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7774B" w14:textId="0089CF76" w:rsidR="000958B9" w:rsidRPr="00B01039" w:rsidRDefault="00B01039">
      <w:pPr>
        <w:rPr>
          <w:b/>
          <w:bCs/>
          <w:sz w:val="36"/>
          <w:szCs w:val="36"/>
        </w:rPr>
      </w:pPr>
      <w:r w:rsidRPr="00B01039">
        <w:rPr>
          <w:b/>
          <w:bCs/>
          <w:sz w:val="36"/>
          <w:szCs w:val="36"/>
        </w:rPr>
        <w:t>Selbstmotivation &amp; Wachstum</w:t>
      </w:r>
    </w:p>
    <w:p w14:paraId="0BB4474B" w14:textId="77777777" w:rsidR="00B01039" w:rsidRPr="00B01039" w:rsidRDefault="00B01039">
      <w:pPr>
        <w:rPr>
          <w:sz w:val="22"/>
          <w:szCs w:val="22"/>
        </w:rPr>
      </w:pPr>
      <w:r w:rsidRPr="00B01039">
        <w:rPr>
          <w:sz w:val="22"/>
          <w:szCs w:val="22"/>
        </w:rPr>
        <w:t xml:space="preserve">Schwer erreichbare Ziele sind oft die lohnendsten, erfordern jedoch eine immense Menge an Ausdauer, Entschlossenheit und Motivation. Um diese Ziele zu erreichen, ist es entscheidend, an sich selbst und seine Werte zu glauben, sich kontinuierlich zu verbessern und den eigenen Weg zu gehen. </w:t>
      </w:r>
    </w:p>
    <w:p w14:paraId="27E8C2F0" w14:textId="41E894BE" w:rsidR="00B01039" w:rsidRPr="00B01039" w:rsidRDefault="00B01039">
      <w:pPr>
        <w:rPr>
          <w:sz w:val="22"/>
          <w:szCs w:val="22"/>
        </w:rPr>
      </w:pPr>
      <w:r w:rsidRPr="00B01039">
        <w:rPr>
          <w:b/>
          <w:bCs/>
          <w:sz w:val="22"/>
          <w:szCs w:val="22"/>
        </w:rPr>
        <w:br/>
      </w:r>
      <w:r w:rsidRPr="00B01039">
        <w:rPr>
          <w:b/>
          <w:bCs/>
          <w:sz w:val="22"/>
          <w:szCs w:val="22"/>
        </w:rPr>
        <w:t>Motivation und Power</w:t>
      </w:r>
      <w:r w:rsidRPr="00B01039">
        <w:rPr>
          <w:sz w:val="22"/>
          <w:szCs w:val="22"/>
        </w:rPr>
        <w:t xml:space="preserve">: Jeder Tag bietet die Gelegenheit, sich weiterzuentwickeln und einen Schritt näher an das Ziel zu kommen. Stell dir vor, du wirst jeden Tag nur 1% besser. Diese kleinen, stetigen Verbesserungen summieren sich im Laufe der Zeit zu beeindruckenden Fortschritten. Indem du täglich dein Bestes gibst, steigerst du nicht nur deine Fähigkeiten, sondern auch deine Selbstmotivation und innere Kraft. </w:t>
      </w:r>
      <w:r w:rsidRPr="00B01039">
        <w:rPr>
          <w:sz w:val="22"/>
          <w:szCs w:val="22"/>
        </w:rPr>
        <w:br/>
      </w:r>
    </w:p>
    <w:p w14:paraId="23829778" w14:textId="165B24D3" w:rsidR="00B01039" w:rsidRPr="00B01039" w:rsidRDefault="00B01039">
      <w:pPr>
        <w:rPr>
          <w:sz w:val="22"/>
          <w:szCs w:val="22"/>
        </w:rPr>
      </w:pPr>
      <w:r w:rsidRPr="00B01039">
        <w:rPr>
          <w:b/>
          <w:bCs/>
          <w:sz w:val="22"/>
          <w:szCs w:val="22"/>
        </w:rPr>
        <w:t>Einzigartigkeit anerkennen:</w:t>
      </w:r>
      <w:r w:rsidRPr="00B01039">
        <w:rPr>
          <w:sz w:val="22"/>
          <w:szCs w:val="22"/>
        </w:rPr>
        <w:t xml:space="preserve"> Jeder Mensch ist einzigartig, mit eigenen Stärken, Schwächen und Erfahrungen. Diese Einzigartigkeit macht uns besonders und gibt uns die Kraft, unsere eigenen Wege zu gehen und unsere individuellen Ziele zu verfolgen. Statt sich mit anderen zu vergleichen, sollte man die eigene Einzigartigkeit feiern und den persönlichen Fortschritt wertschätzen. </w:t>
      </w:r>
      <w:r w:rsidRPr="00B01039">
        <w:rPr>
          <w:sz w:val="22"/>
          <w:szCs w:val="22"/>
        </w:rPr>
        <w:br/>
      </w:r>
    </w:p>
    <w:p w14:paraId="7BC49192" w14:textId="41A065C1" w:rsidR="00B01039" w:rsidRPr="00B01039" w:rsidRDefault="00B01039">
      <w:pPr>
        <w:rPr>
          <w:sz w:val="22"/>
          <w:szCs w:val="22"/>
        </w:rPr>
      </w:pPr>
      <w:r w:rsidRPr="00B01039">
        <w:rPr>
          <w:b/>
          <w:bCs/>
          <w:sz w:val="22"/>
          <w:szCs w:val="22"/>
        </w:rPr>
        <w:t>Durchhaltevermögen als Schlüssel:</w:t>
      </w:r>
      <w:r w:rsidRPr="00B01039">
        <w:rPr>
          <w:sz w:val="22"/>
          <w:szCs w:val="22"/>
        </w:rPr>
        <w:t xml:space="preserve"> Der Weg zu großen Zielen ist selten einfach. Es wird Momente geben, in denen der Fortschritt langsam erscheint oder Rückschläge auftreten. In diesen Zeiten ist es wichtig, nicht aufzugeben, sondern weiterzumachen. Ein starkes Durchhaltevermögen hilft, diese schwierigen Phasen zu überwinden und den Fokus auf das Endziel zu behalten. </w:t>
      </w:r>
      <w:r w:rsidRPr="00B01039">
        <w:rPr>
          <w:sz w:val="22"/>
          <w:szCs w:val="22"/>
        </w:rPr>
        <w:br/>
      </w:r>
    </w:p>
    <w:p w14:paraId="31965E97" w14:textId="129F23AE" w:rsidR="00B01039" w:rsidRPr="00B01039" w:rsidRDefault="00B01039">
      <w:pPr>
        <w:rPr>
          <w:sz w:val="22"/>
          <w:szCs w:val="22"/>
        </w:rPr>
      </w:pPr>
      <w:r w:rsidRPr="00B01039">
        <w:rPr>
          <w:b/>
          <w:bCs/>
          <w:sz w:val="22"/>
          <w:szCs w:val="22"/>
        </w:rPr>
        <w:t>Glaube an die eigenen Werte:</w:t>
      </w:r>
      <w:r w:rsidRPr="00B01039">
        <w:rPr>
          <w:sz w:val="22"/>
          <w:szCs w:val="22"/>
        </w:rPr>
        <w:t xml:space="preserve"> Deine Werte sind dein innerer Kompass. Sie geben dir Richtung und Motivation. An diese Werte zu glauben und sie als Leitfaden zu nutzen, hilft dir, auch in schwierigen Zeiten standhaft zu bleiben und Entscheidungen zu treffen, die im Einklang mit deinem wahren Selbst stehen. </w:t>
      </w:r>
      <w:r w:rsidRPr="00B01039">
        <w:rPr>
          <w:sz w:val="22"/>
          <w:szCs w:val="22"/>
        </w:rPr>
        <w:br/>
      </w:r>
    </w:p>
    <w:p w14:paraId="55A4ED9C" w14:textId="7E28834E" w:rsidR="00B01039" w:rsidRPr="00B01039" w:rsidRDefault="00B01039">
      <w:pPr>
        <w:rPr>
          <w:sz w:val="22"/>
          <w:szCs w:val="22"/>
        </w:rPr>
      </w:pPr>
      <w:r w:rsidRPr="00B01039">
        <w:rPr>
          <w:b/>
          <w:bCs/>
          <w:sz w:val="22"/>
          <w:szCs w:val="22"/>
        </w:rPr>
        <w:t>Mit Niederlagen umgehen:</w:t>
      </w:r>
      <w:r w:rsidRPr="00B01039">
        <w:rPr>
          <w:sz w:val="22"/>
          <w:szCs w:val="22"/>
        </w:rPr>
        <w:t xml:space="preserve"> Niederlagen sind unvermeidlich und ein natürlicher Teil des Prozesses. Statt sich von ihnen entmutigen zu lassen, sollte man sie als Lernmöglichkeiten betrachten. Jede Niederlage bietet die Chance, zu reflektieren, aus Fehlern zu lernen und Strategien anzupassen. Dies stärkt deine Widerstandsfähigkeit und macht dich langfristig erfolgreicher. </w:t>
      </w:r>
      <w:r w:rsidRPr="00B01039">
        <w:rPr>
          <w:sz w:val="22"/>
          <w:szCs w:val="22"/>
        </w:rPr>
        <w:br/>
      </w:r>
    </w:p>
    <w:p w14:paraId="2CC6F57A" w14:textId="734230E8" w:rsidR="00B01039" w:rsidRPr="00B01039" w:rsidRDefault="00B01039">
      <w:pPr>
        <w:rPr>
          <w:sz w:val="22"/>
          <w:szCs w:val="22"/>
        </w:rPr>
      </w:pPr>
      <w:r w:rsidRPr="00B01039">
        <w:rPr>
          <w:b/>
          <w:bCs/>
          <w:sz w:val="22"/>
          <w:szCs w:val="22"/>
        </w:rPr>
        <w:t>Kleine Erfolge feiern:</w:t>
      </w:r>
      <w:r w:rsidRPr="00B01039">
        <w:rPr>
          <w:sz w:val="22"/>
          <w:szCs w:val="22"/>
        </w:rPr>
        <w:t xml:space="preserve"> Um die Motivation aufrechtzuerhalten, ist es wichtig, kleine Erfolge anzuerkennen und zu feiern. Diese Meilensteine erinnern dich daran, dass Fortschritt gemacht wird und dass sich deine Anstrengungen lohnen. Das Feiern kleiner Erfolge hilft, positive Energie zu bewahren und die nächste Herausforderung mit neuer Kraft anzugehen. </w:t>
      </w:r>
      <w:r>
        <w:rPr>
          <w:sz w:val="22"/>
          <w:szCs w:val="22"/>
        </w:rPr>
        <w:br/>
      </w:r>
    </w:p>
    <w:p w14:paraId="575D1DD2" w14:textId="77777777" w:rsidR="00B01039" w:rsidRDefault="00B01039">
      <w:pPr>
        <w:rPr>
          <w:sz w:val="22"/>
          <w:szCs w:val="22"/>
        </w:rPr>
      </w:pPr>
      <w:r w:rsidRPr="00B01039">
        <w:rPr>
          <w:b/>
          <w:bCs/>
          <w:sz w:val="22"/>
          <w:szCs w:val="22"/>
        </w:rPr>
        <w:t>Selbsttreue bewahren:</w:t>
      </w:r>
      <w:r w:rsidRPr="00B01039">
        <w:rPr>
          <w:sz w:val="22"/>
          <w:szCs w:val="22"/>
        </w:rPr>
        <w:t xml:space="preserve"> Am Ende des Tages ist es wichtig, sich selbst treu zu bleiben. Dies bedeutet, Entscheidungen zu treffen, die im Einklang mit deinen Überzeugungen und Werten stehen, auch wenn dies manchmal schwieriger ist. Authentizität führt zu einem erfüllten und sinnvollen Leben, unabhängig von äußeren Erfolgen. Schwer erreichbare Ziele erfordern Mut, Ausdauer und eine starke innere Überzeugung. Indem du an deinen Werten festhältst, jeden Tag 1% besser wirst, mit Niederlagen konstruktiv umgehst, kleine Erfolge feierst, dich nicht mit anderen vergleichst und dir selbst treu bleibst, kannst du auch die höchsten Gipfel erklimmen und wahre Erfüllung finden. </w:t>
      </w:r>
    </w:p>
    <w:p w14:paraId="1DD206D8" w14:textId="77777777" w:rsidR="00CC2799" w:rsidRPr="00CC2799" w:rsidRDefault="00B01039">
      <w:pPr>
        <w:rPr>
          <w:b/>
          <w:bCs/>
          <w:sz w:val="28"/>
          <w:szCs w:val="28"/>
        </w:rPr>
      </w:pPr>
      <w:r w:rsidRPr="00CC2799">
        <w:rPr>
          <w:b/>
          <w:bCs/>
          <w:sz w:val="28"/>
          <w:szCs w:val="28"/>
        </w:rPr>
        <w:lastRenderedPageBreak/>
        <w:t xml:space="preserve">TÄGLICHER MOTIVATIONSBOOST </w:t>
      </w:r>
    </w:p>
    <w:p w14:paraId="72BB5452" w14:textId="77777777" w:rsidR="00CC2799" w:rsidRDefault="00CC2799">
      <w:pPr>
        <w:rPr>
          <w:sz w:val="22"/>
          <w:szCs w:val="22"/>
        </w:rPr>
      </w:pPr>
    </w:p>
    <w:p w14:paraId="70F45864" w14:textId="3FEFF670" w:rsidR="00B01039" w:rsidRPr="00CC2799" w:rsidRDefault="00CC2799">
      <w:pPr>
        <w:rPr>
          <w:b/>
          <w:bCs/>
          <w:sz w:val="22"/>
          <w:szCs w:val="22"/>
        </w:rPr>
      </w:pPr>
      <w:r w:rsidRPr="00CC2799">
        <w:rPr>
          <w:b/>
          <w:bCs/>
          <w:sz w:val="22"/>
          <w:szCs w:val="22"/>
        </w:rPr>
        <w:t>V</w:t>
      </w:r>
      <w:r w:rsidR="00B01039" w:rsidRPr="00CC2799">
        <w:rPr>
          <w:b/>
          <w:bCs/>
          <w:sz w:val="22"/>
          <w:szCs w:val="22"/>
        </w:rPr>
        <w:t>ersprechen an mich selbst</w:t>
      </w:r>
    </w:p>
    <w:p w14:paraId="5870A602" w14:textId="6FF1C121" w:rsidR="00B01039" w:rsidRDefault="00B01039">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2C8D9D" w14:textId="4F4183B2" w:rsidR="00B01039" w:rsidRPr="00B01039" w:rsidRDefault="00B01039" w:rsidP="00B01039">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A64E1D" w14:textId="260F80F5" w:rsidR="00B01039" w:rsidRPr="00B01039" w:rsidRDefault="00B01039" w:rsidP="00B01039">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A8D13" w14:textId="77777777" w:rsidR="00B01039" w:rsidRPr="00B01039" w:rsidRDefault="00B01039" w:rsidP="00B01039">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A3AB35" w14:textId="77777777" w:rsidR="00B01039" w:rsidRPr="00B01039" w:rsidRDefault="00B01039">
      <w:pPr>
        <w:rPr>
          <w:sz w:val="22"/>
          <w:szCs w:val="22"/>
        </w:rPr>
      </w:pPr>
    </w:p>
    <w:sectPr w:rsidR="00B01039" w:rsidRPr="00B01039" w:rsidSect="002E1B67">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39"/>
    <w:rsid w:val="000958B9"/>
    <w:rsid w:val="00173624"/>
    <w:rsid w:val="001F3BF9"/>
    <w:rsid w:val="002E1B67"/>
    <w:rsid w:val="0038422F"/>
    <w:rsid w:val="00810169"/>
    <w:rsid w:val="00AC0759"/>
    <w:rsid w:val="00B01039"/>
    <w:rsid w:val="00B235E6"/>
    <w:rsid w:val="00CC2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3043"/>
  <w15:chartTrackingRefBased/>
  <w15:docId w15:val="{D8EE4D5D-5463-4355-BB48-58705D47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ajorHAnsi"/>
        <w:kern w:val="2"/>
        <w:sz w:val="24"/>
        <w:szCs w:val="24"/>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01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01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010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010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01039"/>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010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01039"/>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01039"/>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01039"/>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103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0103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0103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0103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0103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0103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0103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0103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0103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01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010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0103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0103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0103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01039"/>
    <w:rPr>
      <w:i/>
      <w:iCs/>
      <w:color w:val="404040" w:themeColor="text1" w:themeTint="BF"/>
    </w:rPr>
  </w:style>
  <w:style w:type="paragraph" w:styleId="Listenabsatz">
    <w:name w:val="List Paragraph"/>
    <w:basedOn w:val="Standard"/>
    <w:uiPriority w:val="34"/>
    <w:qFormat/>
    <w:rsid w:val="00B01039"/>
    <w:pPr>
      <w:ind w:left="720"/>
      <w:contextualSpacing/>
    </w:pPr>
  </w:style>
  <w:style w:type="character" w:styleId="IntensiveHervorhebung">
    <w:name w:val="Intense Emphasis"/>
    <w:basedOn w:val="Absatz-Standardschriftart"/>
    <w:uiPriority w:val="21"/>
    <w:qFormat/>
    <w:rsid w:val="00B01039"/>
    <w:rPr>
      <w:i/>
      <w:iCs/>
      <w:color w:val="0F4761" w:themeColor="accent1" w:themeShade="BF"/>
    </w:rPr>
  </w:style>
  <w:style w:type="paragraph" w:styleId="IntensivesZitat">
    <w:name w:val="Intense Quote"/>
    <w:basedOn w:val="Standard"/>
    <w:next w:val="Standard"/>
    <w:link w:val="IntensivesZitatZchn"/>
    <w:uiPriority w:val="30"/>
    <w:qFormat/>
    <w:rsid w:val="00B01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01039"/>
    <w:rPr>
      <w:i/>
      <w:iCs/>
      <w:color w:val="0F4761" w:themeColor="accent1" w:themeShade="BF"/>
    </w:rPr>
  </w:style>
  <w:style w:type="character" w:styleId="IntensiverVerweis">
    <w:name w:val="Intense Reference"/>
    <w:basedOn w:val="Absatz-Standardschriftart"/>
    <w:uiPriority w:val="32"/>
    <w:qFormat/>
    <w:rsid w:val="00B01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4787</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Krapf</dc:creator>
  <cp:keywords/>
  <dc:description/>
  <cp:lastModifiedBy>Carmen Krapf</cp:lastModifiedBy>
  <cp:revision>1</cp:revision>
  <dcterms:created xsi:type="dcterms:W3CDTF">2024-08-04T17:37:00Z</dcterms:created>
  <dcterms:modified xsi:type="dcterms:W3CDTF">2024-08-04T17:43:00Z</dcterms:modified>
</cp:coreProperties>
</file>